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ECE" w:rsidRPr="00154871" w:rsidRDefault="004D1ECE" w:rsidP="004D1EC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Индустрия және инфрақұрылымдық даму министрлігінің Техникалық реттеу және метрология комитеті төрағасының</w:t>
      </w:r>
    </w:p>
    <w:p w:rsidR="004D1ECE" w:rsidRPr="00154871" w:rsidRDefault="005B4413" w:rsidP="004D1ECE">
      <w:pPr>
        <w:spacing w:after="0" w:line="240" w:lineRule="auto"/>
        <w:ind w:left="5103" w:firstLine="142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2019жылғы 15</w:t>
      </w:r>
      <w:r w:rsidRPr="005B44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№ 178-од</w:t>
      </w:r>
      <w:r w:rsidR="004D1ECE"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бұйрығына</w:t>
      </w:r>
    </w:p>
    <w:p w:rsidR="004D1ECE" w:rsidRPr="00154871" w:rsidRDefault="004D1ECE" w:rsidP="004D1ECE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қосымшасы</w:t>
      </w:r>
    </w:p>
    <w:p w:rsidR="004D1ECE" w:rsidRPr="00154871" w:rsidRDefault="004D1ECE" w:rsidP="004D1E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D1ECE" w:rsidRPr="00154871" w:rsidRDefault="004D1ECE" w:rsidP="004D1ECE">
      <w:pPr>
        <w:tabs>
          <w:tab w:val="left" w:pos="1650"/>
          <w:tab w:val="center" w:pos="3020"/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154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2E1132" w:rsidRPr="00C73DFE" w:rsidRDefault="002E1132" w:rsidP="002E113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432" w:type="pct"/>
        <w:jc w:val="center"/>
        <w:tblCellSpacing w:w="0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135"/>
        <w:gridCol w:w="2198"/>
        <w:gridCol w:w="1686"/>
        <w:gridCol w:w="1295"/>
        <w:gridCol w:w="1641"/>
        <w:gridCol w:w="1836"/>
      </w:tblGrid>
      <w:tr w:rsidR="002E1132" w:rsidRPr="00C73DFE" w:rsidTr="00041F22">
        <w:trPr>
          <w:trHeight w:val="366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Белгілеу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Кіріспе күні</w:t>
            </w:r>
          </w:p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 орналастыру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07EB3" w:rsidP="002E11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ЕЭК ТР Дәлелдемелер негізі</w:t>
            </w: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10227-2013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D424F7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Реактивті қозғалтқыштар үшін отын</w:t>
            </w:r>
            <w:r w:rsidR="002E1132" w:rsidRPr="00C73DFE">
              <w:rPr>
                <w:rFonts w:ascii="Times New Roman" w:hAnsi="Times New Roman" w:cs="Times New Roman"/>
                <w:shd w:val="clear" w:color="auto" w:fill="FFFFFF"/>
              </w:rPr>
              <w:t>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041F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10227-86</w:t>
            </w:r>
          </w:p>
          <w:p w:rsidR="00041F22" w:rsidRPr="00C73DFE" w:rsidRDefault="00041F22" w:rsidP="0004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10227-86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үшін 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6-2014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07EB3" w:rsidP="0072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013/2011 </w:t>
            </w: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ISO 10819-2017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725FA2" w:rsidP="00725F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Діріл және соққы</w:t>
            </w:r>
            <w:r w:rsidR="002E1132"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қолғаптарды беру тетігін функциясын өлшеу және бағалау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ИСО 10819-2002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70614" w:rsidRPr="00C73DFE" w:rsidRDefault="00982EC0" w:rsidP="00670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ИСО 10819-2002 </w:t>
            </w:r>
          </w:p>
          <w:p w:rsidR="002E1132" w:rsidRPr="00C73DFE" w:rsidRDefault="00982EC0" w:rsidP="00670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ИСО 10893-4-2017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shd w:val="clear" w:color="auto" w:fill="FFFFFF"/>
              </w:rPr>
              <w:t>Жіксіз және дәнекерленген болат құбырлар. 4-бөлім. Беткі ақауларды табу үшін еніп кететін заттардың әдісімен бақылау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ИСО 10893-8-2017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1026B">
              <w:rPr>
                <w:rFonts w:ascii="Times New Roman" w:hAnsi="Times New Roman" w:cs="Times New Roman"/>
                <w:shd w:val="clear" w:color="auto" w:fill="FFFFFF"/>
              </w:rPr>
              <w:t>Жіксіз және дәнекерленген болат құбырлар. 8-бөлім. Тегістеуді анықтауға арналған ультрадыбыстық автоматтандырылған басқару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ИСО 10893-10-2017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464EB">
              <w:rPr>
                <w:rFonts w:ascii="Times New Roman" w:hAnsi="Times New Roman" w:cs="Times New Roman"/>
                <w:shd w:val="clear" w:color="auto" w:fill="FFFFFF"/>
              </w:rPr>
              <w:t>Жіксіз және дәнекерленген болат құбырлар. 10-бөлім. Бүкіл беті бойынша бойлық және (немесе) көлденең ақауларды анықтауға арналған ультрадыбыстық автоматтандырылған басқару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ИСО 10893-12-2014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464EB">
              <w:rPr>
                <w:rFonts w:ascii="Times New Roman" w:hAnsi="Times New Roman" w:cs="Times New Roman"/>
                <w:shd w:val="clear" w:color="auto" w:fill="FFFFFF"/>
              </w:rPr>
              <w:t>Жіксіз және дәнекерленген болат құбырлар. 12-бөлім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C464EB">
              <w:rPr>
                <w:rFonts w:ascii="Times New Roman" w:hAnsi="Times New Roman" w:cs="Times New Roman"/>
                <w:shd w:val="clear" w:color="auto" w:fill="FFFFFF"/>
              </w:rPr>
              <w:t>Барлық айналдыра қабырғалық қалыңдығын автоматтандырылған басқарудың ультрадыбыстық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10921-2017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6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Радиалды және осьтік желдеткіштер. Аэродинамикалық сынақ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ГОСТ 10921-90</w:t>
            </w:r>
          </w:p>
          <w:p w:rsidR="00041F22" w:rsidRPr="00C73DFE" w:rsidRDefault="00041F22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10921-90 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үшін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 xml:space="preserve">ГОСТ </w:t>
            </w:r>
            <w:r w:rsidRPr="00C73DFE">
              <w:rPr>
                <w:rFonts w:ascii="Times New Roman" w:hAnsi="Times New Roman" w:cs="Times New Roman"/>
                <w:lang w:val="en-US"/>
              </w:rPr>
              <w:t>ISO</w:t>
            </w:r>
            <w:r w:rsidRPr="00C73DFE">
              <w:rPr>
                <w:rFonts w:ascii="Times New Roman" w:hAnsi="Times New Roman" w:cs="Times New Roman"/>
              </w:rPr>
              <w:t xml:space="preserve"> 1108-2018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464EB">
              <w:rPr>
                <w:rFonts w:ascii="Times New Roman" w:hAnsi="Times New Roman" w:cs="Times New Roman"/>
              </w:rPr>
              <w:t>Дәмқосарлар мен дәмдеуіштер. Эфирді эфирлік сығындылардың құрамын анықтау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11114-1-2017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3DFE" w:rsidRDefault="00C73DFE" w:rsidP="002E1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 баллондары</w:t>
            </w:r>
            <w:r w:rsidR="002E1132"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Баллондар </w:t>
            </w: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мен клапандар газдың мазмұны бар материалдардың үйлесімділігі.</w:t>
            </w:r>
            <w:r w:rsidR="002E1132"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2E1132" w:rsidRPr="00C73DFE" w:rsidRDefault="00C73DFE" w:rsidP="002E1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1-бөлім. Металл материалдар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11114-4-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464E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Тасымалдағыш газ баллондары. Цилиндрлер мен </w:t>
            </w:r>
            <w:r w:rsidRPr="00C464EB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клапандар газдың мазмұны бар материалдардың үйлесімділігі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030BBC">
              <w:rPr>
                <w:rFonts w:ascii="Times New Roman" w:hAnsi="Times New Roman" w:cs="Times New Roman"/>
                <w:shd w:val="clear" w:color="auto" w:fill="FFFFFF"/>
              </w:rPr>
              <w:t xml:space="preserve">4-бөлім. сутегі бітіміне төзімді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</w:t>
            </w:r>
            <w:r w:rsidRPr="00030BBC">
              <w:rPr>
                <w:rFonts w:ascii="Times New Roman" w:hAnsi="Times New Roman" w:cs="Times New Roman"/>
                <w:shd w:val="clear" w:color="auto" w:fill="FFFFFF"/>
              </w:rPr>
              <w:t>еталл материалдарды іріктеудің сынау әдістері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11202-2016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EB">
              <w:rPr>
                <w:rFonts w:ascii="Times New Roman" w:hAnsi="Times New Roman" w:cs="Times New Roman"/>
                <w:sz w:val="24"/>
                <w:szCs w:val="24"/>
              </w:rPr>
              <w:t>Автокөліктердің шуы. Жұмыс орнында және басқа да бақылау нүктелерінде радиациялық дыбыс қысымының деңгейлерін анықтау, тестілік кеңістіктің қасиеттеріне шамамен түзетулер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 ГОСТ 31169-2003</w:t>
            </w:r>
          </w:p>
          <w:p w:rsidR="00041F22" w:rsidRPr="00C73DFE" w:rsidRDefault="00041F22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31169-2003 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үшін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CFC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11204-2016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98B">
              <w:rPr>
                <w:rFonts w:ascii="Times New Roman" w:hAnsi="Times New Roman" w:cs="Times New Roman"/>
                <w:sz w:val="24"/>
                <w:szCs w:val="24"/>
              </w:rPr>
              <w:t>Автокөліктердің шуы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698B">
              <w:rPr>
                <w:rFonts w:ascii="Times New Roman" w:hAnsi="Times New Roman" w:cs="Times New Roman"/>
                <w:sz w:val="24"/>
                <w:szCs w:val="24"/>
              </w:rPr>
              <w:t>Жұмыс орнында және басқа бақылау нүктелерінде радиациялық дыбыс қысымының деңгейлерін анықтау, тестілік кеңістіктің қасиеттеріне дәл түзету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 ГОСТ 30683-2000</w:t>
            </w:r>
          </w:p>
          <w:p w:rsidR="00041F22" w:rsidRPr="00C73DFE" w:rsidRDefault="00041F22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30683-2000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76CFC" w:rsidRPr="00C73DFE" w:rsidRDefault="00C76CFC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11393-3-2017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Еңбек қауіпсіздігі стандарттары жүйесі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700028" w:rsidRPr="0016698B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Жұмысқа арналған арнайы аяқ киім</w:t>
            </w:r>
          </w:p>
          <w:p w:rsidR="00700028" w:rsidRPr="0016698B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қол сөмкелерімен бірге.</w:t>
            </w:r>
          </w:p>
          <w:p w:rsidR="00700028" w:rsidRPr="0016698B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3-бөлім</w:t>
            </w:r>
          </w:p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Аяқ</w:t>
            </w:r>
            <w:r>
              <w:t xml:space="preserve"> </w:t>
            </w:r>
            <w:r w:rsidRPr="0016698B">
              <w:rPr>
                <w:rFonts w:ascii="Times New Roman" w:hAnsi="Times New Roman" w:cs="Times New Roman"/>
                <w:shd w:val="clear" w:color="auto" w:fill="FFFFFF"/>
              </w:rPr>
              <w:t>киім тестілеу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C76CF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11650-2017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16698B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Қайта қалпына келтіру жабдықтары</w:t>
            </w:r>
          </w:p>
          <w:p w:rsidR="00700028" w:rsidRPr="0016698B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және / немесе қайта пайдалану</w:t>
            </w:r>
          </w:p>
          <w:p w:rsidR="00700028" w:rsidRPr="00C73DFE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хладагент.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Өнімділік сипаттамалары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1167-1-2013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16698B">
              <w:rPr>
                <w:rFonts w:ascii="Times New Roman" w:hAnsi="Times New Roman" w:cs="Times New Roman"/>
                <w:shd w:val="clear" w:color="auto" w:fill="FFFFFF"/>
              </w:rPr>
              <w:t>Сұйық және газ тәріздес ортаны тасымалдауға арналған термопластикалардан жасалған құбырлар, қосылым түйіндері және қосылыстар.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16698B">
              <w:rPr>
                <w:rFonts w:ascii="Times New Roman" w:hAnsi="Times New Roman" w:cs="Times New Roman"/>
                <w:shd w:val="clear" w:color="auto" w:fill="FFFFFF"/>
              </w:rPr>
              <w:t>Ішкі қысымға төзімділікті анықтау. 1-бөлім. Жалпы әдіс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24157-80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24157-80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11-2014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12.1.009-2017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C73DFE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Еңбек қауіпсіздігі стандарттары жүйесі</w:t>
            </w:r>
            <w:r w:rsidR="002E1132"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Электр қауіпсіздігі. Терминдер мен анықтамалар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12.1.009-76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12.1.009-76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12.1.019-2017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C73DFE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Еңбек қауіпсіздігі стандарттары жүйесі</w:t>
            </w:r>
            <w:r w:rsidR="002E1132"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Электр қауіпсіздігі. Жалпы талаптар және қорғаныс түрлерінің номенклатурасы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12.1.019-79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670614" w:rsidRPr="00C73DFE" w:rsidRDefault="00982EC0" w:rsidP="00670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12.1.019-79 </w:t>
            </w:r>
          </w:p>
          <w:p w:rsidR="002E1132" w:rsidRPr="00C73DFE" w:rsidRDefault="00982EC0" w:rsidP="00670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үшін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123-2018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C73DFE" w:rsidP="002E1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Кобальт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123-2008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123-2008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12619-1-2017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Автомобиль көлігі</w:t>
            </w:r>
            <w:r w:rsidR="00482820"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F056B3">
              <w:rPr>
                <w:rFonts w:ascii="Times New Roman" w:hAnsi="Times New Roman" w:cs="Times New Roman"/>
                <w:shd w:val="clear" w:color="auto" w:fill="FFFFFF"/>
              </w:rPr>
              <w:t xml:space="preserve">Сығылған сутегі және сутегі / табиғи газ отынының компоненттері. Жалпы талаптар </w:t>
            </w:r>
            <w:r w:rsidRPr="00F056B3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мен анықтамалар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12619-2-2017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Автомобиль көлігі.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6698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Сығылған сутегі және сутегі / табиғи газ отынының компоненттері.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2-бөлім. Өнімділік және Жалпы сынақ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12619-3-2017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Автомобиль көлігі. Сығылған сутегі және сутегі / табиғи газ отынының компоненттері. 3-бөлім. Қысымды реттегіш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58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pStyle w:val="Default"/>
              <w:rPr>
                <w:rFonts w:ascii="Times New Roman" w:hAnsi="Times New Roman" w:cs="Times New Roman"/>
              </w:rPr>
            </w:pPr>
            <w:r w:rsidRPr="00041F22">
              <w:rPr>
                <w:rFonts w:ascii="Times New Roman" w:hAnsi="Times New Roman" w:cs="Times New Roman"/>
              </w:rPr>
              <w:t>ГОСТ EN 1299-2016</w:t>
            </w:r>
          </w:p>
          <w:p w:rsidR="00346584" w:rsidRPr="00AD4ED0" w:rsidRDefault="00346584" w:rsidP="00A70A4A">
            <w:pPr>
              <w:pStyle w:val="Defaul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AD4ED0" w:rsidRDefault="00D21238" w:rsidP="00A70A4A">
            <w:pPr>
              <w:pStyle w:val="Default"/>
              <w:jc w:val="center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  <w:r w:rsidRPr="00D21238">
              <w:rPr>
                <w:rFonts w:ascii="Times New Roman" w:hAnsi="Times New Roman" w:cs="Times New Roman"/>
                <w:shd w:val="clear" w:color="auto" w:fill="FFFFFF"/>
              </w:rPr>
              <w:t>Тербелістер және механикалық күйзелістер. Діріл оқшаулағыш машиналар. Діріл көздерін оқшаулау бойынша нұсқаулық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AD4ED0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AD4ED0" w:rsidRDefault="0034658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41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F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САС</w:t>
            </w:r>
            <w:r w:rsidR="00346584" w:rsidRPr="00041F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EN 13136-2017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Тоңазытқыш және жылу сорғы жүйелері.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Қысыммен және құбырлармен жұмыс істейтін жабдықтарға арналған қауіпсіздік техникасы. Есептеу әдістері.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EN 13215-2017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Тоңазытқыш конденсациясы қондырғылары.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Тестілеу шарттары, рұқсаттар және дайындаушы ұсынған деректер.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58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041F22">
              <w:rPr>
                <w:rFonts w:ascii="Times New Roman" w:hAnsi="Times New Roman" w:cs="Times New Roman"/>
                <w:shd w:val="clear" w:color="auto" w:fill="FFFFFF"/>
              </w:rPr>
              <w:t>ГОСТ ISO 14798-2017</w:t>
            </w:r>
          </w:p>
          <w:p w:rsidR="00346584" w:rsidRPr="00AD4ED0" w:rsidRDefault="00346584" w:rsidP="00A70A4A">
            <w:pPr>
              <w:pStyle w:val="Default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AD4ED0" w:rsidRDefault="00D21238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D21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Жолаушылар лифттері, эскалаторлар және жолаушылар тасымалдағыштары. Талдау әдістері және тәуекелдерді төмендету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AD4ED0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="00346584" w:rsidRPr="00041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2E4C95" w:rsidRDefault="00D21238" w:rsidP="00D21238">
            <w:pPr>
              <w:pStyle w:val="Default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 xml:space="preserve">КО ТР Стандарттар тізімінде </w:t>
            </w:r>
            <w:r>
              <w:rPr>
                <w:rFonts w:ascii="Times New Roman" w:hAnsi="Times New Roman" w:cs="Times New Roman"/>
              </w:rPr>
              <w:t>011</w:t>
            </w:r>
            <w:r w:rsidRPr="00C73DFE">
              <w:rPr>
                <w:rFonts w:ascii="Times New Roman" w:hAnsi="Times New Roman" w:cs="Times New Roman"/>
              </w:rPr>
              <w:t>/201</w:t>
            </w:r>
            <w:r>
              <w:rPr>
                <w:rFonts w:ascii="Times New Roman" w:hAnsi="Times New Roman" w:cs="Times New Roman"/>
              </w:rPr>
              <w:t>1</w:t>
            </w:r>
            <w:r w:rsidRPr="00C73DF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1572-2013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Шай Жер асты сынамасын дайындау және құрғақ заттардың құрамын анықтау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28550–90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28550–90 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6-2014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0028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1576-2013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Шай Суда еритін және суда ерімейтін күлдің құрамын анықтау әдістемесі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041F22" w:rsidP="00041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5007">
              <w:rPr>
                <w:rFonts w:ascii="Times New Roman" w:hAnsi="Times New Roman" w:cs="Times New Roman"/>
                <w:sz w:val="24"/>
                <w:szCs w:val="24"/>
              </w:rPr>
              <w:t>уда еритін және суда ерімейтін күлді анықтау бойынша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028" w:rsidRPr="00C73DFE">
              <w:rPr>
                <w:rFonts w:ascii="Times New Roman" w:hAnsi="Times New Roman" w:cs="Times New Roman"/>
                <w:sz w:val="24"/>
                <w:szCs w:val="24"/>
              </w:rPr>
              <w:t>ГОСТ 28552-90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  <w:r w:rsidR="00700028"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700028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28552-90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00028" w:rsidRPr="00670614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ішінара суда еритін және суда ерімейтінін анықтау бөлігінде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күлді</w:t>
            </w:r>
          </w:p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5-2014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0028" w:rsidRPr="00C73DFE" w:rsidRDefault="00700028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EN 16274-2018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Парфюмерлік және косметикалық өнімдер.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Аллергендерді талдау әдістері.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C61EC4" w:rsidRPr="00565007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Потенциалды аллергендердің санын анықтау</w:t>
            </w: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халық тұтынатын тауарлардың хош иісті құрамдарының құрамында.</w:t>
            </w: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Дайындалған үлгіні газ хроматографиялық талдау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 Жобасында 009/2011</w:t>
            </w: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16419-2017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F056B3">
              <w:rPr>
                <w:rFonts w:ascii="Times New Roman" w:hAnsi="Times New Roman" w:cs="Times New Roman"/>
              </w:rPr>
              <w:t>ығын қабығы. Тұрақты шараптарға арналған тығындарды ұстағыштардың көрнекі ауытқулары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10-2017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20022.0-2016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</w:rPr>
              <w:t>Ағаштан қорғау. Қауіпсіздік параметрлері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20022.0-93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20022.0-93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22717-2018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Парфюмерлік және косметикалық өнімдер.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 xml:space="preserve">Микробиология. 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Pseudomonas aeruginosa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Анықтау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22717-2013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ISO 22717-2013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009/2011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ГОСТ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ISO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22717-2013 бар </w:t>
            </w: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22718-2018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Парфюмерлік және косметикалық өнімдер. Микробиология.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. Staphylococcus aureus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Анықтау</w:t>
            </w: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22718-2013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ISO 22718-2013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009/2011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ГОСТ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ISO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22718-2013 бар </w:t>
            </w: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28353.3-2017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Күміс. Атомды сіңіру әдісін талдау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28353.3-89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28353.3-89</w:t>
            </w: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ISO 3070-2-2017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Металл кесетін станоктар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61EC4" w:rsidRPr="00565007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Сынақ шарттары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 xml:space="preserve">Дәлдік бұрғылау және фрезерлік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нормаларды тексеру</w:t>
            </w:r>
          </w:p>
          <w:p w:rsidR="00C61EC4" w:rsidRPr="00565007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көлденең шпиндельді станоктар.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2-бөлім.</w:t>
            </w:r>
          </w:p>
          <w:p w:rsidR="00C61EC4" w:rsidRPr="00565007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Х осі бойынша және жылжымалы тіреуі бар машиналар</w:t>
            </w: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тұрақты кесте</w:t>
            </w:r>
          </w:p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31559-2012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F056B3" w:rsidP="002E1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B3">
              <w:rPr>
                <w:rFonts w:ascii="Times New Roman" w:hAnsi="Times New Roman" w:cs="Times New Roman"/>
                <w:sz w:val="24"/>
                <w:szCs w:val="24"/>
              </w:rPr>
              <w:t>Бекіткішті түзетіңіз.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32093-2013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6B3">
              <w:rPr>
                <w:rFonts w:ascii="Times New Roman" w:hAnsi="Times New Roman" w:cs="Times New Roman"/>
                <w:sz w:val="24"/>
                <w:szCs w:val="24"/>
              </w:rPr>
              <w:t>Керамикалық тас болып табылады.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4-2015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33126-2014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</w:rPr>
              <w:t>Керамзит қабырғалық блоктар.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4-2015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33436.4-1-2015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Техникалық жабдықтардың электромагниттік үйлесімділігі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Теміржол көлігіне арналған жүйелер мен жабдықтар.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65007">
              <w:rPr>
                <w:rFonts w:ascii="Times New Roman" w:hAnsi="Times New Roman" w:cs="Times New Roman"/>
                <w:shd w:val="clear" w:color="auto" w:fill="FFFFFF"/>
              </w:rPr>
              <w:t>4-1 бөлім. Теміржол автоматикасы және телемеханиканың құрылғылары мен жабдықтары. Талаптар мен тестілеу әдістері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5-2016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33450-2015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65007">
              <w:rPr>
                <w:rFonts w:ascii="Times New Roman" w:hAnsi="Times New Roman" w:cs="Times New Roman"/>
              </w:rPr>
              <w:t>Қаптама. Ауадағы газ хроматография әдісімен диметилтерефталаттың мазмұнын анықтау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005/2011 </w:t>
            </w: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33455-2015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07">
              <w:rPr>
                <w:rFonts w:ascii="Times New Roman" w:hAnsi="Times New Roman" w:cs="Times New Roman"/>
                <w:sz w:val="24"/>
                <w:szCs w:val="24"/>
              </w:rPr>
              <w:t xml:space="preserve">Карантиндік өсімдіктер. Калифорния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щитовка</w:t>
            </w:r>
            <w:r w:rsidRPr="00D37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007">
              <w:rPr>
                <w:rFonts w:ascii="Times New Roman" w:hAnsi="Times New Roman" w:cs="Times New Roman"/>
                <w:sz w:val="24"/>
                <w:szCs w:val="24"/>
              </w:rPr>
              <w:t xml:space="preserve">анықтау </w:t>
            </w:r>
            <w:r w:rsidRPr="005650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және анықтау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1-2016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33456-2015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395">
              <w:rPr>
                <w:rFonts w:ascii="Times New Roman" w:hAnsi="Times New Roman" w:cs="Times New Roman"/>
                <w:sz w:val="24"/>
                <w:szCs w:val="24"/>
              </w:rPr>
              <w:t>Карантиндік өсімдіктер. тұтқа щитовкиді сәйкестендіру және сәйкестендіру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4-2016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33505-2015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395">
              <w:rPr>
                <w:rFonts w:ascii="Times New Roman" w:hAnsi="Times New Roman" w:cs="Times New Roman"/>
                <w:sz w:val="24"/>
                <w:szCs w:val="24"/>
              </w:rPr>
              <w:t xml:space="preserve">Карантиндік өсімдіктер.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Потивирус шарка</w:t>
            </w:r>
            <w:r w:rsidRPr="00D37395">
              <w:rPr>
                <w:rFonts w:ascii="Times New Roman" w:hAnsi="Times New Roman" w:cs="Times New Roman"/>
                <w:sz w:val="24"/>
                <w:szCs w:val="24"/>
              </w:rPr>
              <w:t xml:space="preserve"> өріктерін анықтау және анықтау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4-2016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33539-2015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395">
              <w:rPr>
                <w:rFonts w:ascii="Times New Roman" w:hAnsi="Times New Roman" w:cs="Times New Roman"/>
                <w:sz w:val="24"/>
                <w:szCs w:val="24"/>
              </w:rPr>
              <w:t>Карантиндік өсімдіктер. Картоптың T вирусын анықтау және анықтау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5-2016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34658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ГОСТ 33768-2015</w:t>
            </w:r>
          </w:p>
          <w:p w:rsidR="00346584" w:rsidRPr="00D54CC2" w:rsidRDefault="0034658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D54CC2" w:rsidRDefault="00D21238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1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Ашық және мөлдір сұйықтықтардағы кинематикалық тұтқырлықты анықтау әдісі (динамикалық тұтқырлықты есептеу)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D54CC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041F22" w:rsidRDefault="0034658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15.04.2019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D3AD7" w:rsidRDefault="00346584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D54CC2" w:rsidRDefault="00346584" w:rsidP="003465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34030.1-2016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37395">
              <w:rPr>
                <w:rFonts w:ascii="Times New Roman" w:hAnsi="Times New Roman" w:cs="Times New Roman"/>
              </w:rPr>
              <w:t>Қаптама. Ауыр металлдар мен басқа да зиянды заттардың қаптамалық материалдарында және олардың қоршаған ортаға шығарылуында мазмұнды анықтауға және бақылауға қойылатын талаптар.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7395">
              <w:rPr>
                <w:rFonts w:ascii="Times New Roman" w:hAnsi="Times New Roman" w:cs="Times New Roman"/>
              </w:rPr>
              <w:t xml:space="preserve">1-бөлім. Төрт ауыр металдың орам материалында мазмұнды анықтау және бақылауға </w:t>
            </w:r>
            <w:r w:rsidRPr="00D37395">
              <w:rPr>
                <w:rFonts w:ascii="Times New Roman" w:hAnsi="Times New Roman" w:cs="Times New Roman"/>
              </w:rPr>
              <w:lastRenderedPageBreak/>
              <w:t>қойылатын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34030.2-2016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37395">
              <w:rPr>
                <w:rFonts w:ascii="Times New Roman" w:hAnsi="Times New Roman" w:cs="Times New Roman"/>
              </w:rPr>
              <w:t>Қаптама. Ауыр металлдар мен басқа да зиянды заттардың қаптамалық материалдарында және олардың қоршаған ортаға шығарылуында мазмұнды анықтауға және бақылауға қойылатын талаптар.</w:t>
            </w:r>
            <w:r w:rsidRPr="00C73DFE">
              <w:rPr>
                <w:rFonts w:ascii="Times New Roman" w:hAnsi="Times New Roman" w:cs="Times New Roman"/>
              </w:rPr>
              <w:t xml:space="preserve"> </w:t>
            </w:r>
            <w:r w:rsidRPr="00D37395">
              <w:rPr>
                <w:rFonts w:ascii="Times New Roman" w:hAnsi="Times New Roman" w:cs="Times New Roman"/>
              </w:rPr>
              <w:t>2-бөлім. Қораптағы материалдардағы қауіпті заттардың мазмұнын анықтау және бақылау және оларды қоршаған ортаға шығару талаптары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34043-2016 (EN 14477:2004)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37395">
              <w:rPr>
                <w:rFonts w:ascii="Times New Roman" w:hAnsi="Times New Roman" w:cs="Times New Roman"/>
              </w:rPr>
              <w:t>Қаптама. Эластикалық орау материалы.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7395">
              <w:rPr>
                <w:rFonts w:ascii="Times New Roman" w:hAnsi="Times New Roman" w:cs="Times New Roman"/>
              </w:rPr>
              <w:t>Пункцияның беріктігін анықтау. Сынақ әдістері.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34046-2017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Табиғи жартылай фабрикаттар.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34047-2017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056B3" w:rsidRPr="00F056B3" w:rsidRDefault="00F056B3" w:rsidP="00F056B3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Негізделген сусындар</w:t>
            </w:r>
          </w:p>
          <w:p w:rsidR="00482820" w:rsidRPr="00C73DFE" w:rsidRDefault="00F056B3" w:rsidP="00F056B3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компоненттері бар сарысу.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F2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73DFE" w:rsidRDefault="00041F2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ГОСТ 34050-2017 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D21238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1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Су, топырақ, жем, өсімдік және жануарлардан алынатын тамақ. 2,4-D (2,4-дихлорофеноксиоз қышқылы) </w:t>
            </w:r>
            <w:r w:rsidRPr="00D21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хроматографиялық әдістермен анықтау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D3AD7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ИУС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D3AD7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34053-2017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Сырты ірімшікке арналған диеталық тоқаштар. Техникалық талаптар.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ИУС № 12-2018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34198-2017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Карантиндік өсімдіктер. Реттелетін зиянкестерге арналған диагностикалық хаттамалар. Жалпы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34212-2017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</w:rPr>
              <w:t>Ақжелкен жаңа.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34221-2017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Дәрілік және хош иісті дақылдардың тұқымдары. Түрлі және егістік қасиеттері.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10-2017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34233.6-2017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37395">
              <w:rPr>
                <w:rFonts w:ascii="Times New Roman" w:hAnsi="Times New Roman" w:cs="Times New Roman"/>
              </w:rPr>
              <w:t>Кемелер мен аппараттар. Күшті есептеудің нормалары мен әдістері.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7395">
              <w:rPr>
                <w:rFonts w:ascii="Times New Roman" w:hAnsi="Times New Roman" w:cs="Times New Roman"/>
              </w:rPr>
              <w:t>Төмен айналымдық жүктемелермен беріктікті есептеу.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Орнына  ГОСТ 25859–83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25859–83 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7-2018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34238-2017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Мұнай өнімдері. Кішкентай жабық пышақпен тұтанғышты анықтау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34239-2017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37395">
              <w:rPr>
                <w:rFonts w:ascii="Times New Roman" w:hAnsi="Times New Roman" w:cs="Times New Roman"/>
              </w:rPr>
              <w:t xml:space="preserve">Мұнай өнімдері. Монохроматикалық энергия дисперсиялы рентгендік флуоресценттік спектрометрия </w:t>
            </w:r>
            <w:r w:rsidRPr="00D37395">
              <w:rPr>
                <w:rFonts w:ascii="Times New Roman" w:hAnsi="Times New Roman" w:cs="Times New Roman"/>
              </w:rPr>
              <w:lastRenderedPageBreak/>
              <w:t>әдісімен күкірт құрамын анықтау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ind w:firstLine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F2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73DFE" w:rsidRDefault="00041F2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640F1F" w:rsidRDefault="00041F22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40F1F">
              <w:rPr>
                <w:rFonts w:ascii="Times New Roman" w:hAnsi="Times New Roman" w:cs="Times New Roman"/>
                <w:shd w:val="clear" w:color="auto" w:fill="FFFFFF"/>
              </w:rPr>
              <w:t>ГОСТ 34251-2017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640F1F" w:rsidRDefault="00041F22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0F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Насосы гидравлические.</w:t>
            </w:r>
          </w:p>
          <w:p w:rsidR="00041F22" w:rsidRPr="00640F1F" w:rsidRDefault="00041F22" w:rsidP="00A70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0F1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Испытания на шум. Степени точности 2 и 3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640F1F" w:rsidRDefault="00041F22" w:rsidP="00A70A4A">
            <w:pPr>
              <w:spacing w:after="0" w:line="240" w:lineRule="auto"/>
              <w:jc w:val="center"/>
            </w:pPr>
            <w:r w:rsidRPr="0064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Впервые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640F1F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640F1F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640F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73DFE" w:rsidRDefault="00041F22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34252-2017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Центрифугалық герметикалық сорғылар. Техникалық талаптар. II сынып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34254-2017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Консервіленген сүт Конденсацияланған стерильденген сүт.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34264-2017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</w:rPr>
              <w:t>Полимерлік тасымалдау орамасы.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34276-2017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Топырақ. Енгізудің нақты кедергісін зертханалық анықтау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34282-2017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Қорғаныс бронетехникасы. Жалпы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34298-2017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Жаңа піскен қызанақ.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73DFE" w:rsidRDefault="00041F22" w:rsidP="00041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жаңа піскен қызанақтардың бір бөлігінде, ашық және жабық жерде өсірілген,</w:t>
            </w:r>
          </w:p>
          <w:p w:rsidR="002E1132" w:rsidRPr="00C73DFE" w:rsidRDefault="00041F22" w:rsidP="00482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дайындалған, жаңа тұтыну үшін сатылады және жүзеге асырылады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ГОСТ 1725–85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үшін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1725–85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жаңа піскен қызанақтардың бір бөлігінде, ашық және жабық жерде өсірілген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дайындалған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жаңа тұтыну үшін сатылады және жүзеге асырылады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34300-2017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Желкек түбірі таза.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34303-2017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Лифттер. Лифтерге қызмет көрсету бойынша нұсқаулықтарға қойылатын жалпы талаптар.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34313-2017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Жасыл көкөніс дақылдары.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34323-2017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Қытай қырыққабаты және жаңа қырыққабат.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34329-2017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F056B3">
              <w:rPr>
                <w:rFonts w:ascii="Times New Roman" w:hAnsi="Times New Roman" w:cs="Times New Roman"/>
              </w:rPr>
              <w:t>Пішіндеу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4658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34343-2017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Өндірістік желдеткіштер. Желдеткіштердің механикалық қауіпсіздігі. Қауіпсіздік құрылғылары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46584" w:rsidRPr="00C73DFE" w:rsidRDefault="0034658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46584" w:rsidRPr="00C73DFE" w:rsidRDefault="0034658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34344 -2017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BD0AD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 xml:space="preserve">«Тоңазытқыш жүйелер мен жылу сорғылары. Қауіпсіздік және экологиялық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талаптар. 3 бөлім. Орнату орны» 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34345-2017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37395">
              <w:rPr>
                <w:rFonts w:ascii="Times New Roman" w:hAnsi="Times New Roman" w:cs="Times New Roman"/>
                <w:shd w:val="clear" w:color="auto" w:fill="FFFFFF"/>
              </w:rPr>
              <w:t>Кондиционерлерді және ауа-ауаның жылу сорғыларының көпфункционалды жүйесі. Тестілеу және өнімділікті бағалау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34346.1-2017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Жылу көзі ретінде судағы жылу сорғылары. Тестілеу және өнімділікті бағалау.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1-бөлім. Судан ауаға және тұзды ыстыққа арналған сорғылар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ИУС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1EC4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34346.2-2017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1-бөлім. Судан ауаға және тұзды ыстыққа арналған </w:t>
            </w:r>
            <w:proofErr w:type="gramStart"/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сорғылар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373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бөлім. Судан суға және тұзды суға арналған жылу сорғылары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82820" w:rsidRPr="00C73DFE" w:rsidTr="00041F22">
        <w:trPr>
          <w:trHeight w:val="903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34352-2017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>Сүт сарысуы - шикізат.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82820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34354-2017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F056B3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056B3">
              <w:rPr>
                <w:rFonts w:ascii="Times New Roman" w:hAnsi="Times New Roman" w:cs="Times New Roman"/>
                <w:shd w:val="clear" w:color="auto" w:fill="FFFFFF"/>
              </w:rPr>
              <w:t xml:space="preserve">Онымен негізделген </w:t>
            </w:r>
            <w:r w:rsidR="00493AAC" w:rsidRPr="00493AAC">
              <w:rPr>
                <w:rFonts w:ascii="Times New Roman" w:hAnsi="Times New Roman" w:cs="Times New Roman"/>
                <w:shd w:val="clear" w:color="auto" w:fill="FFFFFF"/>
              </w:rPr>
              <w:t>кілегей</w:t>
            </w:r>
            <w:r w:rsidRPr="00F056B3">
              <w:rPr>
                <w:rFonts w:ascii="Times New Roman" w:hAnsi="Times New Roman" w:cs="Times New Roman"/>
                <w:shd w:val="clear" w:color="auto" w:fill="FFFFFF"/>
              </w:rPr>
              <w:t xml:space="preserve"> және сусындар.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482820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34355-2017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93AAC" w:rsidP="00493AA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</w:t>
            </w:r>
            <w:r w:rsidRPr="00493AAC">
              <w:rPr>
                <w:rFonts w:ascii="Times New Roman" w:hAnsi="Times New Roman" w:cs="Times New Roman"/>
                <w:shd w:val="clear" w:color="auto" w:fill="FFFFFF"/>
              </w:rPr>
              <w:t>ілегей</w:t>
            </w:r>
            <w:r w:rsidRPr="00C73DFE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93AAC">
              <w:rPr>
                <w:rFonts w:ascii="Times New Roman" w:hAnsi="Times New Roman" w:cs="Times New Roman"/>
                <w:shd w:val="clear" w:color="auto" w:fill="FFFFFF"/>
              </w:rPr>
              <w:t>-шикізат.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482820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34356-2017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93AAC" w:rsidRPr="00493AAC" w:rsidRDefault="00493AAC" w:rsidP="00493AA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</w:t>
            </w:r>
            <w:r w:rsidRPr="00493AAC">
              <w:rPr>
                <w:rFonts w:ascii="Times New Roman" w:hAnsi="Times New Roman" w:cs="Times New Roman"/>
                <w:shd w:val="clear" w:color="auto" w:fill="FFFFFF"/>
              </w:rPr>
              <w:t>өгеру ірімшіктер</w:t>
            </w:r>
          </w:p>
          <w:p w:rsidR="00493AAC" w:rsidRPr="00493AAC" w:rsidRDefault="00493AAC" w:rsidP="00493AA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93AAC">
              <w:rPr>
                <w:rFonts w:ascii="Times New Roman" w:hAnsi="Times New Roman" w:cs="Times New Roman"/>
                <w:shd w:val="clear" w:color="auto" w:fill="FFFFFF"/>
              </w:rPr>
              <w:t>термомеханикалық емдеу</w:t>
            </w:r>
          </w:p>
          <w:p w:rsidR="00482820" w:rsidRPr="00C73DFE" w:rsidRDefault="00493AAC" w:rsidP="00493AAC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93AAC">
              <w:rPr>
                <w:rFonts w:ascii="Times New Roman" w:hAnsi="Times New Roman" w:cs="Times New Roman"/>
                <w:shd w:val="clear" w:color="auto" w:fill="FFFFFF"/>
              </w:rPr>
              <w:t>ірімшік массасы.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482820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34357-2017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93AAC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Ірімшік</w:t>
            </w:r>
            <w:r w:rsidRPr="00493AAC">
              <w:rPr>
                <w:rFonts w:ascii="Times New Roman" w:hAnsi="Times New Roman" w:cs="Times New Roman"/>
                <w:shd w:val="clear" w:color="auto" w:fill="FFFFFF"/>
              </w:rPr>
              <w:t xml:space="preserve"> сүті альбумині. Техникалық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041F22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C73DFE" w:rsidRDefault="00041F2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ГОСТ 34386-2017 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D21238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12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Қысымды кемелер. Шойынды дәнекерлеуге қойылатын талаптар.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15.04.2019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1F22" w:rsidRPr="00041F22" w:rsidRDefault="00041F22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СА</w:t>
            </w:r>
            <w:r w:rsidRPr="00041F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 10-2018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1238" w:rsidRPr="00041F22" w:rsidRDefault="00D21238" w:rsidP="00A70A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032/2012</w:t>
            </w:r>
          </w:p>
        </w:tc>
      </w:tr>
      <w:tr w:rsidR="00C61EC4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34395-2018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Бояу материалдары. Электр өткізгіштің негіздері бойынша диэлектрлік жабындардың үздіксіздігін бақылаудың электрлік-ұшқалық әдісі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EC4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34399-2018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Ойыншықтар Қорғаныштық сәндік жабын және бет бояуы.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 xml:space="preserve">Қауіпсіздік талаптары және бақылау </w:t>
            </w:r>
            <w:proofErr w:type="gramStart"/>
            <w:r w:rsidRPr="00BD0ADE">
              <w:rPr>
                <w:rFonts w:ascii="Times New Roman" w:hAnsi="Times New Roman" w:cs="Times New Roman"/>
                <w:shd w:val="clear" w:color="auto" w:fill="FFFFFF"/>
              </w:rPr>
              <w:t>әдістері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 ТР Жобасында 008/2011</w:t>
            </w:r>
          </w:p>
        </w:tc>
      </w:tr>
      <w:tr w:rsidR="00482820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34435-2018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DF4E9A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Парфюмерлік және косметикалық өнімдер Ауыз гигиенасы өнімдері сұйық. Жалпы техникалық шарттар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207EB3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009/2011</w:t>
            </w:r>
          </w:p>
        </w:tc>
      </w:tr>
      <w:tr w:rsidR="00C61EC4" w:rsidRPr="00C73DFE" w:rsidTr="00041F22">
        <w:trPr>
          <w:trHeight w:val="760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4517-2016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Реагенттер. Талдау кезінде қолданылатын қосалқы реагенттер мен ерітінділерді дайындау 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4517-87</w:t>
            </w:r>
          </w:p>
          <w:p w:rsidR="00041F22" w:rsidRPr="00C73DFE" w:rsidRDefault="00041F22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Өтпелі кезең құру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1EC4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4517-87 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</w:p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 дейін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820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</w:t>
            </w: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 xml:space="preserve"> 527-2-2016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DF4E9A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Жиһаз, офистік үстелдер, жұмыс және жазу. 2-бөлім. Қауіпсіздік талаптары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207EB3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025/2012 </w:t>
            </w:r>
          </w:p>
        </w:tc>
      </w:tr>
      <w:tr w:rsidR="00C61EC4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73DFE">
              <w:rPr>
                <w:rFonts w:ascii="Times New Roman" w:hAnsi="Times New Roman" w:cs="Times New Roman"/>
              </w:rPr>
              <w:t xml:space="preserve">ГОСТ </w:t>
            </w:r>
            <w:r w:rsidRPr="00C73DFE">
              <w:rPr>
                <w:rFonts w:ascii="Times New Roman" w:hAnsi="Times New Roman" w:cs="Times New Roman"/>
                <w:lang w:val="en-US"/>
              </w:rPr>
              <w:t>EN 527-3-2016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BD0AD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Кеңсе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жиһазы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.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Жұмыс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үстелі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және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жазу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. 3-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бөлім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.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Құрылымның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тұрақтылығын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және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механикалық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беріктігін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анықтауға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арналған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сынау</w:t>
            </w:r>
            <w:r w:rsidRPr="00BD0ADE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r w:rsidRPr="00BD0ADE">
              <w:rPr>
                <w:rFonts w:ascii="Times New Roman" w:hAnsi="Times New Roman" w:cs="Times New Roman"/>
                <w:shd w:val="clear" w:color="auto" w:fill="FFFFFF"/>
              </w:rPr>
              <w:t>әдістері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№ </w:t>
            </w:r>
            <w:r w:rsidRPr="00C73D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025/2012 </w:t>
            </w:r>
          </w:p>
        </w:tc>
      </w:tr>
      <w:tr w:rsidR="00482820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shd w:val="clear" w:color="auto" w:fill="FFFFFF"/>
              </w:rPr>
              <w:t>ГОСТ IEC 62282-4-101-2017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DF4E9A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shd w:val="clear" w:color="auto" w:fill="FFFFFF"/>
              </w:rPr>
              <w:t>Отын ұялы технологиясы. 4-101 бөлік. Отынның жасушалық қуат қондырғылары автомобиль және қосалқы қуат жүйелерінен ерекшеленеді. Электрлік электр қауіпсіздігі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482820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82820" w:rsidRPr="00C73DFE" w:rsidRDefault="00482820" w:rsidP="002E1132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2E1132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ГОСТ EN 71-13-2018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F4E9A" w:rsidRPr="00DF4E9A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Ойыншықтар</w:t>
            </w:r>
          </w:p>
          <w:p w:rsidR="00DF4E9A" w:rsidRPr="00DF4E9A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Қауіпсіздік талаптары</w:t>
            </w:r>
          </w:p>
          <w:p w:rsidR="00DF4E9A" w:rsidRPr="00DF4E9A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13-бөлім.</w:t>
            </w:r>
          </w:p>
          <w:p w:rsidR="00DF4E9A" w:rsidRPr="00DF4E9A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Иісі дамыту үшін үстел ойындары,</w:t>
            </w:r>
          </w:p>
          <w:p w:rsidR="00DF4E9A" w:rsidRPr="00DF4E9A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парфюмерлік косметикалық жинақтар</w:t>
            </w:r>
          </w:p>
          <w:p w:rsidR="002E1132" w:rsidRPr="00C73DFE" w:rsidRDefault="00DF4E9A" w:rsidP="00DF4E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F4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өнімдер мен дәмді ойындар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482820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hAnsi="Times New Roman" w:cs="Times New Roman"/>
                <w:sz w:val="24"/>
                <w:szCs w:val="24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11-2018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07EB3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 ТР Стандарттар тізімінде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008/2011</w:t>
            </w:r>
          </w:p>
        </w:tc>
      </w:tr>
      <w:tr w:rsidR="00C61EC4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8.661-2018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3427D2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BD0ADE">
              <w:rPr>
                <w:rFonts w:ascii="Times New Roman" w:hAnsi="Times New Roman" w:cs="Times New Roman"/>
                <w:shd w:val="clear" w:color="auto" w:fill="FFFFFF"/>
              </w:rPr>
              <w:t>Өлшем бірлігін қамтамасыз етудің мемлекеттік жүйесі.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</w:t>
            </w:r>
            <w:r w:rsidRPr="003427D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Өлшеу құралдарын мемлекеттік тексеру кестесі</w:t>
            </w:r>
          </w:p>
          <w:p w:rsidR="00C61EC4" w:rsidRPr="003427D2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3427D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оптикалық беттердің жазықтықтарынан 200 мм-ге дейін ауытқу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Алғашқы рет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 № 1-2019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61EC4" w:rsidRPr="00C73DFE" w:rsidRDefault="00C61EC4" w:rsidP="00A70A4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132" w:rsidRPr="00C73DFE" w:rsidTr="00041F22">
        <w:trPr>
          <w:trHeight w:val="64"/>
          <w:tblCellSpacing w:w="0" w:type="dxa"/>
          <w:jc w:val="center"/>
        </w:trPr>
        <w:tc>
          <w:tcPr>
            <w:tcW w:w="27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73DFE">
              <w:rPr>
                <w:rFonts w:ascii="Times New Roman" w:hAnsi="Times New Roman" w:cs="Times New Roman"/>
              </w:rPr>
              <w:t>ГОСТ ISO 8992-2015</w:t>
            </w:r>
          </w:p>
        </w:tc>
        <w:tc>
          <w:tcPr>
            <w:tcW w:w="106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DF4E9A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F4E9A">
              <w:rPr>
                <w:rFonts w:ascii="Times New Roman" w:hAnsi="Times New Roman" w:cs="Times New Roman"/>
              </w:rPr>
              <w:t>Бекіткіштер. Бекіткіштерге, бұрандаларға, ілмектерге және жаңғақтарға қойылатын жалпы талаптар</w:t>
            </w:r>
          </w:p>
        </w:tc>
        <w:tc>
          <w:tcPr>
            <w:tcW w:w="81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Default="002E1132" w:rsidP="002E1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73D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1759.0-87</w:t>
            </w:r>
          </w:p>
          <w:p w:rsidR="00041F22" w:rsidRPr="00C73DFE" w:rsidRDefault="00041F2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Орнына</w:t>
            </w:r>
          </w:p>
        </w:tc>
        <w:tc>
          <w:tcPr>
            <w:tcW w:w="62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15.04.2019 </w:t>
            </w:r>
          </w:p>
          <w:p w:rsidR="002E1132" w:rsidRPr="00C73DFE" w:rsidRDefault="00982EC0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Өтпелі кезең құру </w:t>
            </w:r>
            <w:r w:rsidR="00670614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1759.0-87 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1132" w:rsidRPr="00C73DFE" w:rsidRDefault="002E1132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15.04.2020</w:t>
            </w:r>
            <w:r w:rsidR="00725FA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дейін</w:t>
            </w: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2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AA0CFD" w:rsidP="002E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САС </w:t>
            </w:r>
            <w:r w:rsidR="002E1132" w:rsidRPr="00C73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3-2019</w:t>
            </w:r>
          </w:p>
        </w:tc>
        <w:tc>
          <w:tcPr>
            <w:tcW w:w="8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E1132" w:rsidRPr="00C73DFE" w:rsidRDefault="002E1132" w:rsidP="002E113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0ADE" w:rsidRDefault="00BD0ADE" w:rsidP="004D1ECE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BD0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A347D"/>
    <w:multiLevelType w:val="hybridMultilevel"/>
    <w:tmpl w:val="E068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F1"/>
    <w:rsid w:val="00030BBC"/>
    <w:rsid w:val="00041F22"/>
    <w:rsid w:val="001228B1"/>
    <w:rsid w:val="0016698B"/>
    <w:rsid w:val="00207EB3"/>
    <w:rsid w:val="002342F1"/>
    <w:rsid w:val="002E1132"/>
    <w:rsid w:val="003427D2"/>
    <w:rsid w:val="00346584"/>
    <w:rsid w:val="00482820"/>
    <w:rsid w:val="00493AAC"/>
    <w:rsid w:val="004D1ECE"/>
    <w:rsid w:val="0051026B"/>
    <w:rsid w:val="00565007"/>
    <w:rsid w:val="005B4413"/>
    <w:rsid w:val="00670614"/>
    <w:rsid w:val="00700028"/>
    <w:rsid w:val="00725FA2"/>
    <w:rsid w:val="008E2591"/>
    <w:rsid w:val="00982EC0"/>
    <w:rsid w:val="00AA0CFD"/>
    <w:rsid w:val="00BD0ADE"/>
    <w:rsid w:val="00C464EB"/>
    <w:rsid w:val="00C61EC4"/>
    <w:rsid w:val="00C73DFE"/>
    <w:rsid w:val="00C76CFC"/>
    <w:rsid w:val="00D21238"/>
    <w:rsid w:val="00D37395"/>
    <w:rsid w:val="00D424F7"/>
    <w:rsid w:val="00DF4E9A"/>
    <w:rsid w:val="00F0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D979D"/>
  <w15:docId w15:val="{BAADEEF3-07E4-43C0-B6B9-28B550B2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132"/>
    <w:pPr>
      <w:ind w:left="720"/>
      <w:contextualSpacing/>
    </w:pPr>
  </w:style>
  <w:style w:type="paragraph" w:customStyle="1" w:styleId="Default">
    <w:name w:val="Default"/>
    <w:rsid w:val="002E11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1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1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16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Жансая Оразалиева</dc:creator>
  <cp:keywords/>
  <dc:description/>
  <cp:lastModifiedBy>user</cp:lastModifiedBy>
  <cp:revision>12</cp:revision>
  <dcterms:created xsi:type="dcterms:W3CDTF">2019-03-29T11:29:00Z</dcterms:created>
  <dcterms:modified xsi:type="dcterms:W3CDTF">2019-04-18T04:41:00Z</dcterms:modified>
</cp:coreProperties>
</file>